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652"/>
        <w:gridCol w:w="2378"/>
        <w:gridCol w:w="1937"/>
      </w:tblGrid>
      <w:tr w:rsidR="00D703EB" w:rsidRPr="00BF4223" w:rsidTr="00D703EB">
        <w:trPr>
          <w:trHeight w:val="157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рхангельск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(8182)63-90-72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жевск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(3412)26-03-58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агнитогорск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(3519)55-03-13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П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ермь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(342)205-81-47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ургут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(3462)77-98-35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стана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(7172)727-132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ркутск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(395)279-98-46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осква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остов-на-Дону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(863)308-18-15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верь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(4822)63-31-35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страхань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(8512)99-46-04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азань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(843)206-01-48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урманск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(8152)59-64-93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язань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(4912)46-61-64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омск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(3822)98-41-53</w:t>
            </w:r>
          </w:p>
        </w:tc>
      </w:tr>
      <w:tr w:rsidR="00D703EB" w:rsidRPr="00BF4223" w:rsidTr="00D703EB">
        <w:trPr>
          <w:trHeight w:val="149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арнаул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(3852)73-04-60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алининград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(4012)72-03-81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абережные Челны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(8552)20-53-41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амара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(846)206-03-16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ула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(4872)74-02-29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елгород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(4722)40-23-64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алуга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(4842)92-23-67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ижний Новгород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(831)429-08-12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>анкт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-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Петербург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(812)309-46-40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юмень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(3452)66-21-18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рянск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(4832)59-03-52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емерово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(3842)65-04-62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овокузнецк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(3843)20-46-81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аратов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(845)249-38-78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У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льяновск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(8422)24-23-59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ладивосток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(423)249-28-31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иров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(8332)68-02-04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овосибирск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(383)227-86-73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евастополь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(8692)22-31-93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У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фа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(347)229-48-12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олгоград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(844)278-03-48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раснодар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(861)203-40-90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мск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(3812)21-46-40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имферополь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(3652)67-13-56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Х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абаровск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(4212)92-98-04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ологда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(8172)26-41-59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расноярск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(391)204-63-61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рел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(4862)44-53-42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моленск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(4812)29-41-54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Ч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елябинск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(351)202-03-61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оронеж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(473)204-51-73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урск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(4712)77-13-04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ренбург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(3532)37-68-04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очи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(862)225-72-31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Ч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ереповец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(8202)49-02-64</w:t>
            </w:r>
          </w:p>
        </w:tc>
      </w:tr>
      <w:tr w:rsidR="00D703EB" w:rsidRPr="00BF4223" w:rsidTr="00D703EB">
        <w:trPr>
          <w:trHeight w:val="150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Е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катеринбург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(343)384-55-89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Л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ипецк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(4742)52-20-81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П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енза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таврополь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Я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рославль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(4852)69-52-93</w:t>
            </w:r>
          </w:p>
        </w:tc>
      </w:tr>
      <w:tr w:rsidR="00D703EB" w:rsidRPr="00BF4223" w:rsidTr="00D703EB">
        <w:trPr>
          <w:trHeight w:val="147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spacing w:line="12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ваново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(4932)77-34-06</w:t>
            </w: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3EB" w:rsidRPr="00BF4223" w:rsidTr="00D703EB">
        <w:trPr>
          <w:trHeight w:val="159"/>
        </w:trPr>
        <w:tc>
          <w:tcPr>
            <w:tcW w:w="2224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</w:tcPr>
          <w:p w:rsidR="00D703EB" w:rsidRPr="00BF4223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иргизия </w:t>
            </w:r>
            <w:r w:rsidRPr="00BF4223">
              <w:rPr>
                <w:rFonts w:ascii="Arial" w:hAnsi="Arial" w:cs="Arial"/>
                <w:b/>
                <w:color w:val="808080"/>
                <w:sz w:val="14"/>
                <w:szCs w:val="14"/>
              </w:rPr>
              <w:t>(996)312-96-26-47</w:t>
            </w:r>
          </w:p>
        </w:tc>
        <w:tc>
          <w:tcPr>
            <w:tcW w:w="2652" w:type="dxa"/>
          </w:tcPr>
          <w:p w:rsidR="00D703EB" w:rsidRPr="00BF4223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оссия </w:t>
            </w:r>
            <w:r w:rsidRPr="00BF4223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BF4223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270BEE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BF4223">
              <w:rPr>
                <w:rFonts w:ascii="Arial" w:hAnsi="Arial" w:cs="Arial"/>
                <w:b/>
                <w:sz w:val="14"/>
                <w:szCs w:val="14"/>
              </w:rPr>
              <w:t xml:space="preserve">азахстан </w:t>
            </w:r>
            <w:r w:rsidRPr="00BF4223">
              <w:rPr>
                <w:rFonts w:ascii="Arial" w:hAnsi="Arial" w:cs="Arial"/>
                <w:b/>
                <w:color w:val="808080"/>
                <w:sz w:val="14"/>
                <w:szCs w:val="14"/>
              </w:rPr>
              <w:t>(772)734-952-31</w:t>
            </w:r>
          </w:p>
        </w:tc>
        <w:tc>
          <w:tcPr>
            <w:tcW w:w="1937" w:type="dxa"/>
          </w:tcPr>
          <w:p w:rsidR="00D703EB" w:rsidRPr="00BF4223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03EB" w:rsidRPr="00BF4223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BF4223">
        <w:rPr>
          <w:rFonts w:ascii="Arial" w:hAnsi="Arial" w:cs="Arial"/>
          <w:sz w:val="32"/>
          <w:szCs w:val="32"/>
          <w:lang w:val="ru-RU"/>
        </w:rPr>
        <w:t xml:space="preserve">эл. почта: </w:t>
      </w:r>
      <w:hyperlink r:id="rId5" w:history="1"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tkx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270BEE" w:rsidRPr="00270BEE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BF4223" w:rsidRDefault="00D703EB">
      <w:pPr>
        <w:rPr>
          <w:rFonts w:ascii="Arial" w:hAnsi="Arial" w:cs="Arial"/>
          <w:color w:val="3496AB"/>
          <w:sz w:val="48"/>
          <w:szCs w:val="48"/>
        </w:rPr>
      </w:pPr>
    </w:p>
    <w:p w:rsidR="00D703EB" w:rsidRPr="00BF4223" w:rsidRDefault="00D703EB">
      <w:pPr>
        <w:rPr>
          <w:rFonts w:ascii="Arial" w:hAnsi="Arial" w:cs="Arial"/>
          <w:color w:val="3496AB"/>
          <w:sz w:val="48"/>
          <w:szCs w:val="48"/>
        </w:rPr>
      </w:pPr>
    </w:p>
    <w:p w:rsidR="00531504" w:rsidRPr="00BF4223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BF4223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4341D7" w:rsidRPr="00BF4223" w:rsidRDefault="00166A93" w:rsidP="004341D7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BF4223">
        <w:rPr>
          <w:rFonts w:ascii="Arial" w:hAnsi="Arial" w:cs="Arial"/>
          <w:bCs/>
          <w:sz w:val="32"/>
          <w:szCs w:val="32"/>
        </w:rPr>
        <w:t>на оборудование</w:t>
      </w:r>
      <w:r w:rsidR="00944781" w:rsidRPr="00BF4223">
        <w:rPr>
          <w:rFonts w:ascii="Arial" w:hAnsi="Arial" w:cs="Arial"/>
          <w:bCs/>
          <w:sz w:val="32"/>
          <w:szCs w:val="32"/>
        </w:rPr>
        <w:t xml:space="preserve"> </w:t>
      </w:r>
      <w:r w:rsidR="00270BEE">
        <w:rPr>
          <w:rFonts w:ascii="Arial" w:hAnsi="Arial" w:cs="Arial"/>
          <w:bCs/>
          <w:sz w:val="32"/>
          <w:szCs w:val="32"/>
          <w:lang w:val="en-US"/>
        </w:rPr>
        <w:t>TEKA</w:t>
      </w:r>
    </w:p>
    <w:p w:rsidR="00053751" w:rsidRPr="00BF4223" w:rsidRDefault="00053751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31504" w:rsidRPr="00BF4223" w:rsidRDefault="00531504">
      <w:pPr>
        <w:rPr>
          <w:rFonts w:ascii="Arial" w:hAnsi="Arial" w:cs="Arial"/>
          <w:sz w:val="32"/>
          <w:szCs w:val="32"/>
        </w:rPr>
      </w:pPr>
      <w:r w:rsidRPr="00BF4223">
        <w:rPr>
          <w:rFonts w:ascii="Arial" w:hAnsi="Arial" w:cs="Arial"/>
          <w:b/>
          <w:bCs/>
          <w:sz w:val="32"/>
          <w:szCs w:val="32"/>
        </w:rPr>
        <w:t>Контактные данные:</w:t>
      </w:r>
      <w:bookmarkStart w:id="0" w:name="_GoBack"/>
      <w:bookmarkEnd w:id="0"/>
    </w:p>
    <w:p w:rsidR="00531504" w:rsidRPr="00BF4223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 w:rsidP="00C507A1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BF4223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BF4223" w:rsidRDefault="00531504" w:rsidP="00650FEA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BF4223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1C1302"/>
    <w:rsid w:val="00201325"/>
    <w:rsid w:val="00230C3E"/>
    <w:rsid w:val="00241788"/>
    <w:rsid w:val="00255912"/>
    <w:rsid w:val="00270BEE"/>
    <w:rsid w:val="00295DEF"/>
    <w:rsid w:val="002F2145"/>
    <w:rsid w:val="003804BD"/>
    <w:rsid w:val="00393978"/>
    <w:rsid w:val="003A22F4"/>
    <w:rsid w:val="003B50AE"/>
    <w:rsid w:val="003B6953"/>
    <w:rsid w:val="004341D7"/>
    <w:rsid w:val="004779B2"/>
    <w:rsid w:val="00480F57"/>
    <w:rsid w:val="0048432C"/>
    <w:rsid w:val="004923D3"/>
    <w:rsid w:val="004F1CA1"/>
    <w:rsid w:val="00531504"/>
    <w:rsid w:val="00531CEF"/>
    <w:rsid w:val="00543C3C"/>
    <w:rsid w:val="005471D0"/>
    <w:rsid w:val="00555A95"/>
    <w:rsid w:val="00583B9F"/>
    <w:rsid w:val="005936EC"/>
    <w:rsid w:val="005E40F5"/>
    <w:rsid w:val="0065075E"/>
    <w:rsid w:val="00650FEA"/>
    <w:rsid w:val="00672362"/>
    <w:rsid w:val="006D6338"/>
    <w:rsid w:val="006E1C2C"/>
    <w:rsid w:val="00737018"/>
    <w:rsid w:val="007933D1"/>
    <w:rsid w:val="00796785"/>
    <w:rsid w:val="007C56A8"/>
    <w:rsid w:val="007E70A4"/>
    <w:rsid w:val="00804C47"/>
    <w:rsid w:val="008874C0"/>
    <w:rsid w:val="008C47C1"/>
    <w:rsid w:val="008E79F5"/>
    <w:rsid w:val="008F36CE"/>
    <w:rsid w:val="009006C5"/>
    <w:rsid w:val="00933EA3"/>
    <w:rsid w:val="00941773"/>
    <w:rsid w:val="00944781"/>
    <w:rsid w:val="00B24D9A"/>
    <w:rsid w:val="00BA1B3B"/>
    <w:rsid w:val="00BA71A0"/>
    <w:rsid w:val="00BC1ACF"/>
    <w:rsid w:val="00BF0AB1"/>
    <w:rsid w:val="00BF4223"/>
    <w:rsid w:val="00C507A1"/>
    <w:rsid w:val="00C52C63"/>
    <w:rsid w:val="00CA7559"/>
    <w:rsid w:val="00D703EB"/>
    <w:rsid w:val="00DA6701"/>
    <w:rsid w:val="00DE4023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2E07A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4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F4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k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4989-EBC7-4651-BF83-F326728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RODCRAFT || Опросный лист на гайковерты ударные 2250, rc2277, 2277, пневмотрещетки, шуруповерты, дрели 4500, пневмозубила 5120, долота, молотки зачистные игольчатые, заклепочники, машины шлифовальные, полировальные, краскораспылители, пневмоинструменты. К</vt:lpstr>
    </vt:vector>
  </TitlesOfParts>
  <Company/>
  <LinksUpToDate>false</LinksUpToDate>
  <CharactersWithSpaces>1742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TEKA || Опросный лист на смесители кольцевые лотковые thz 500, тарельчатые, интенсивные thz3000, планетарные tpz 375, мешалки турбинные, бетоносмесители двухвальные, бетономешалки двухвалковые tdz225, бетоньерки с завихрителями, вихревые. Карта заказа на установки, системы для приготовления, производства бетона MIXOMAT, TRANSMIX, системы драглайновые, драглайны, драглайнеры ts 25/14, одноковшовые установки, шагающие, скребковые экскаваторы. Продажа оборудования производства изготовителя, производитель ТЕКА, ТЭКА, Maschinenbau GmbH, Германия. Дилер ГКНТ. Поставка Россия и Казахстан.</dc:title>
  <dc:subject>TEKA || Опросный лист на смесители кольцевые лотковые thz 500, тарельчатые, интенсивные thz3000, планетарные tpz 375, мешалки турбинные, бетоносмесители двухвальные, бетономешалки двухвалковые tdz225, бетоньерки с завихрителями, вихревые. Карта заказа на установки, системы для приготовления, производства бетона MIXOMAT, TRANSMIX, системы драглайновые, драглайны, драглайнеры ts 25/14, одноковшовые установки, шагающие, скребковые экскаваторы. Продажа оборудования производства изготовителя, производитель ТЕКА, ТЭКА, Maschinenbau GmbH, Германия. Дилер ГКНТ. Поставка Россия и Казахстан.</dc:subject>
  <dc:creator>https://teka.nt-rt.ru/</dc:creator>
  <cp:keywords/>
  <cp:lastModifiedBy>Anna Sveklova</cp:lastModifiedBy>
  <cp:revision>3</cp:revision>
  <cp:lastPrinted>1899-12-31T21:00:00Z</cp:lastPrinted>
  <dcterms:created xsi:type="dcterms:W3CDTF">2022-08-25T10:22:00Z</dcterms:created>
  <dcterms:modified xsi:type="dcterms:W3CDTF">2022-08-25T10:27:00Z</dcterms:modified>
</cp:coreProperties>
</file>